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1BF2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AE1BF2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BF2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BF22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0AE1BF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BF2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BF25" w14:textId="77777777" w:rsidR="00C44B8B" w:rsidRPr="0052681C" w:rsidRDefault="005A562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2081318</w:t>
            </w:r>
          </w:p>
        </w:tc>
      </w:tr>
    </w:tbl>
    <w:p w14:paraId="0AE1BF2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AE1BF2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AE1BF2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AE1BF2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AE1BF2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AE1BF2C" w14:textId="77777777" w:rsidR="00C44B8B" w:rsidRPr="0052681C" w:rsidRDefault="00C44B8B" w:rsidP="00C44B8B"/>
    <w:p w14:paraId="0AE1BF2D" w14:textId="77777777" w:rsidR="00C44B8B" w:rsidRPr="0052681C" w:rsidRDefault="00C44B8B" w:rsidP="00C44B8B"/>
    <w:p w14:paraId="0AE1BF2E" w14:textId="77777777" w:rsidR="00C44B8B" w:rsidRPr="0052681C" w:rsidRDefault="00C44B8B" w:rsidP="00C44B8B"/>
    <w:p w14:paraId="0AE1BF2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AE1BF3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AE1BF31" w14:textId="77777777" w:rsidR="00612811" w:rsidRPr="0052681C" w:rsidRDefault="005A562B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Зажим плашечный ПС-1-1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0AE1BF3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AE1BF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AE1BF34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5A562B">
        <w:rPr>
          <w:b/>
          <w:sz w:val="26"/>
          <w:szCs w:val="26"/>
          <w:u w:val="single"/>
        </w:rPr>
        <w:t>Зажим плашечный ПС-1-1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5A562B">
        <w:rPr>
          <w:b/>
          <w:sz w:val="26"/>
          <w:szCs w:val="26"/>
          <w:u w:val="single"/>
        </w:rPr>
        <w:t>ТУ 3449-013-40064547-01</w:t>
      </w:r>
      <w:r w:rsidRPr="0052681C">
        <w:rPr>
          <w:sz w:val="26"/>
          <w:szCs w:val="26"/>
        </w:rPr>
        <w:t>.</w:t>
      </w:r>
    </w:p>
    <w:p w14:paraId="0AE1BF35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E1BF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AE1BF3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AE1BF38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0AE1BF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E1BF3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E1BF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AE1BF3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E1BF3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AE1BF3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AE1BF3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AE1BF4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AE1BF4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AE1BF42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AE1BF4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AE1BF44" w14:textId="77777777" w:rsidR="0052681C" w:rsidRDefault="005A562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3449-013-40064547-01</w:t>
      </w:r>
      <w:r w:rsidR="0052681C">
        <w:rPr>
          <w:sz w:val="24"/>
          <w:szCs w:val="24"/>
        </w:rPr>
        <w:t>;</w:t>
      </w:r>
    </w:p>
    <w:p w14:paraId="0AE1BF4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AE1BF4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AE1BF4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AE1BF4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AE1BF4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AE1BF4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AE1BF4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AE1BF4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AE1BF4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0AE1BF4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E1BF4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AE1BF5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E1BF5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E1BF5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AE1BF5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AE1BF5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E1BF5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AE1BF5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AE1BF5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AE1BF5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E1BF5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AE1BF5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AE1BF5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AE1BF5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AE1BF5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AE1BF5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AE1BF5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AE1BF6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AE1BF6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E1BF62" w14:textId="77777777" w:rsidR="00562D55" w:rsidRPr="0052681C" w:rsidRDefault="00562D55" w:rsidP="00451C4D">
      <w:pPr>
        <w:rPr>
          <w:sz w:val="26"/>
          <w:szCs w:val="26"/>
        </w:rPr>
      </w:pPr>
    </w:p>
    <w:p w14:paraId="0AE1BF63" w14:textId="77777777" w:rsidR="006D1941" w:rsidRPr="0052681C" w:rsidRDefault="006D1941" w:rsidP="00451C4D">
      <w:pPr>
        <w:rPr>
          <w:sz w:val="26"/>
          <w:szCs w:val="26"/>
        </w:rPr>
      </w:pPr>
    </w:p>
    <w:p w14:paraId="0AE1BF64" w14:textId="77777777" w:rsidR="001D6900" w:rsidRPr="0052681C" w:rsidRDefault="001D6900" w:rsidP="00451C4D">
      <w:pPr>
        <w:rPr>
          <w:sz w:val="26"/>
          <w:szCs w:val="26"/>
        </w:rPr>
      </w:pPr>
    </w:p>
    <w:p w14:paraId="0AE1BF65" w14:textId="77777777" w:rsidR="004A2665" w:rsidRPr="0052681C" w:rsidRDefault="004A2665" w:rsidP="00451C4D">
      <w:pPr>
        <w:rPr>
          <w:sz w:val="26"/>
          <w:szCs w:val="26"/>
        </w:rPr>
      </w:pPr>
    </w:p>
    <w:p w14:paraId="0AE1BF6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AE1BF6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AE1BF6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1BF6B" w14:textId="77777777" w:rsidR="005A562B" w:rsidRDefault="005A562B">
      <w:r>
        <w:separator/>
      </w:r>
    </w:p>
  </w:endnote>
  <w:endnote w:type="continuationSeparator" w:id="0">
    <w:p w14:paraId="0AE1BF6C" w14:textId="77777777" w:rsidR="005A562B" w:rsidRDefault="005A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1BF69" w14:textId="77777777" w:rsidR="005A562B" w:rsidRDefault="005A562B">
      <w:r>
        <w:separator/>
      </w:r>
    </w:p>
  </w:footnote>
  <w:footnote w:type="continuationSeparator" w:id="0">
    <w:p w14:paraId="0AE1BF6A" w14:textId="77777777" w:rsidR="005A562B" w:rsidRDefault="005A5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E1BF6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AE1BF6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F00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1BF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FEC28-1707-437F-9343-BFD41B6A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2015-05-13T11:49:00Z</dcterms:created>
  <dcterms:modified xsi:type="dcterms:W3CDTF">2015-05-13T11:49:00Z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